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5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565"/>
      </w:tblGrid>
      <w:tr w:rsidR="009C4FF3" w14:paraId="180FA4A2" w14:textId="77777777" w:rsidTr="00121170">
        <w:trPr>
          <w:trHeight w:val="1060"/>
          <w:jc w:val="right"/>
        </w:trPr>
        <w:tc>
          <w:tcPr>
            <w:tcW w:w="105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A3917" w14:textId="77777777" w:rsidR="009C4FF3" w:rsidRDefault="00121170" w:rsidP="0012117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№3 </w:t>
            </w:r>
          </w:p>
          <w:p w14:paraId="195975FA" w14:textId="3D24B136" w:rsidR="00121170" w:rsidRPr="00121170" w:rsidRDefault="00121170" w:rsidP="00121170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к приказу от </w:t>
            </w:r>
            <w:r w:rsidRPr="00121170">
              <w:rPr>
                <w:u w:val="single"/>
                <w:lang w:val="ru-RU"/>
              </w:rPr>
              <w:t>31.08.2023</w:t>
            </w:r>
            <w:r>
              <w:rPr>
                <w:lang w:val="ru-RU"/>
              </w:rPr>
              <w:t xml:space="preserve"> № </w:t>
            </w:r>
            <w:r w:rsidRPr="00121170">
              <w:rPr>
                <w:u w:val="single"/>
                <w:lang w:val="ru-RU"/>
              </w:rPr>
              <w:t>408</w:t>
            </w:r>
          </w:p>
        </w:tc>
      </w:tr>
    </w:tbl>
    <w:p w14:paraId="36B96C22" w14:textId="77777777" w:rsidR="00121170" w:rsidRDefault="00DF66CE" w:rsidP="00121170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DF66CE">
        <w:rPr>
          <w:lang w:val="ru-RU"/>
        </w:rPr>
        <w:t xml:space="preserve"> </w:t>
      </w:r>
      <w:r w:rsidRPr="00DF66CE">
        <w:rPr>
          <w:b/>
          <w:bCs/>
          <w:sz w:val="28"/>
          <w:szCs w:val="28"/>
          <w:lang w:val="ru-RU"/>
        </w:rPr>
        <w:t xml:space="preserve">План работы ППк </w:t>
      </w:r>
    </w:p>
    <w:p w14:paraId="2D7ACD5C" w14:textId="6A64B3BF" w:rsidR="009C4FF3" w:rsidRDefault="00DF66CE" w:rsidP="00121170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DF66CE">
        <w:rPr>
          <w:b/>
          <w:bCs/>
          <w:sz w:val="28"/>
          <w:szCs w:val="28"/>
          <w:lang w:val="ru-RU"/>
        </w:rPr>
        <w:t>на 202</w:t>
      </w:r>
      <w:r w:rsidR="00884101">
        <w:rPr>
          <w:b/>
          <w:bCs/>
          <w:sz w:val="28"/>
          <w:szCs w:val="28"/>
          <w:lang w:val="ru-RU"/>
        </w:rPr>
        <w:t>3</w:t>
      </w:r>
      <w:r w:rsidRPr="00DF66CE">
        <w:rPr>
          <w:b/>
          <w:bCs/>
          <w:sz w:val="28"/>
          <w:szCs w:val="28"/>
          <w:lang w:val="ru-RU"/>
        </w:rPr>
        <w:t>-202</w:t>
      </w:r>
      <w:r w:rsidR="00884101">
        <w:rPr>
          <w:b/>
          <w:bCs/>
          <w:sz w:val="28"/>
          <w:szCs w:val="28"/>
          <w:lang w:val="ru-RU"/>
        </w:rPr>
        <w:t>4</w:t>
      </w:r>
      <w:r w:rsidRPr="00DF66CE">
        <w:rPr>
          <w:b/>
          <w:bCs/>
          <w:sz w:val="28"/>
          <w:szCs w:val="28"/>
          <w:lang w:val="ru-RU"/>
        </w:rPr>
        <w:t xml:space="preserve"> учебный год</w:t>
      </w:r>
    </w:p>
    <w:p w14:paraId="3CB892B2" w14:textId="77777777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 w:rsidRPr="00F07FB2">
        <w:rPr>
          <w:b/>
          <w:bCs/>
          <w:i/>
          <w:iCs/>
        </w:rPr>
        <w:t xml:space="preserve"> </w:t>
      </w:r>
      <w:r w:rsidRPr="00F07FB2">
        <w:rPr>
          <w:b/>
          <w:bCs/>
          <w:i/>
          <w:iCs/>
          <w:sz w:val="28"/>
          <w:szCs w:val="28"/>
        </w:rPr>
        <w:t>Цель:</w:t>
      </w:r>
      <w:r>
        <w:rPr>
          <w:sz w:val="28"/>
          <w:szCs w:val="28"/>
        </w:rPr>
        <w:t xml:space="preserve"> 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 </w:t>
      </w:r>
    </w:p>
    <w:p w14:paraId="0FE08E1C" w14:textId="77777777" w:rsidR="00DF66CE" w:rsidRPr="00F07FB2" w:rsidRDefault="00DF66CE" w:rsidP="004F2B64">
      <w:pPr>
        <w:pStyle w:val="Default"/>
        <w:ind w:firstLine="851"/>
        <w:jc w:val="both"/>
        <w:rPr>
          <w:b/>
          <w:bCs/>
          <w:i/>
          <w:iCs/>
          <w:sz w:val="28"/>
          <w:szCs w:val="28"/>
        </w:rPr>
      </w:pPr>
      <w:r w:rsidRPr="00F07FB2">
        <w:rPr>
          <w:b/>
          <w:bCs/>
          <w:i/>
          <w:iCs/>
          <w:sz w:val="28"/>
          <w:szCs w:val="28"/>
        </w:rPr>
        <w:t xml:space="preserve">Задачи: </w:t>
      </w:r>
    </w:p>
    <w:p w14:paraId="34B87AAD" w14:textId="77777777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Выявление и ранняя диагностика отклонений в развитии, их характера и причин, или других состояний; </w:t>
      </w:r>
    </w:p>
    <w:p w14:paraId="244702A9" w14:textId="77777777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Комплексное обследование детей с ОВЗ, а также детей, имеющих трудности в обучении и адаптации с целью обеспечения им психолого- педагогического сопровождения в образовательном процессе; </w:t>
      </w:r>
    </w:p>
    <w:p w14:paraId="533DCFA1" w14:textId="77777777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Выявление резервных возможностей ребенка, в т. ч. одаренного, разработка рекомендаций по оптимизации учебно-воспитательной работы; </w:t>
      </w:r>
    </w:p>
    <w:p w14:paraId="05534336" w14:textId="77777777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Составление оптимальной для развития ребенка индивидуальной программы психолого-педагогического сопровождения; </w:t>
      </w:r>
    </w:p>
    <w:p w14:paraId="74082C88" w14:textId="77777777" w:rsidR="004F2B64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Организация </w:t>
      </w:r>
      <w:proofErr w:type="spellStart"/>
      <w:r>
        <w:rPr>
          <w:sz w:val="28"/>
          <w:szCs w:val="28"/>
        </w:rPr>
        <w:t>здоровьесберегающего</w:t>
      </w:r>
      <w:proofErr w:type="spellEnd"/>
      <w:r>
        <w:rPr>
          <w:sz w:val="28"/>
          <w:szCs w:val="28"/>
        </w:rPr>
        <w:t xml:space="preserve"> образовательного пространства с целью профилактики физических, интеллектуальных и эмоциональных перегрузок и срывов; </w:t>
      </w:r>
    </w:p>
    <w:p w14:paraId="2A96EFE7" w14:textId="43FDA0A1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Подготовка и ведение документации, отражающей динамику актуального развития ребенка, программу образовательных и воспитательных мер в целях коррекции отклоняющегося развития; </w:t>
      </w:r>
    </w:p>
    <w:p w14:paraId="7B7E3972" w14:textId="77777777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Консультирование педагогов и родителей в решении сложных или конфликтных ситуаций; </w:t>
      </w:r>
    </w:p>
    <w:p w14:paraId="346EC406" w14:textId="46103A38" w:rsidR="00DF66CE" w:rsidRDefault="00DF66CE" w:rsidP="004F2B6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Организация профессионального взаимодействия между специалистами школы и педагогическими коллективами других учреждений, в т.н., направление ребенка, в случае необходимости, на территориальную психолого-педагогическую комиссию (при возникновении трудностей диагностики, конфликтных ситуаций, а также при отсутствии положительной динамики в процессе реализации индивидуально-ориентированной программы коррекции выявленных недостатков. </w:t>
      </w:r>
    </w:p>
    <w:p w14:paraId="77964072" w14:textId="20C755C2" w:rsidR="000836E6" w:rsidRPr="000836E6" w:rsidRDefault="000836E6" w:rsidP="000836E6">
      <w:pPr>
        <w:pStyle w:val="Default"/>
        <w:ind w:firstLine="851"/>
        <w:jc w:val="both"/>
        <w:rPr>
          <w:b/>
          <w:bCs/>
          <w:i/>
          <w:iCs/>
          <w:sz w:val="28"/>
          <w:szCs w:val="28"/>
        </w:rPr>
      </w:pPr>
      <w:r w:rsidRPr="000836E6">
        <w:rPr>
          <w:b/>
          <w:bCs/>
          <w:i/>
          <w:iCs/>
          <w:sz w:val="28"/>
          <w:szCs w:val="28"/>
        </w:rPr>
        <w:t>Работа ППк проходит по следующим направлениям:</w:t>
      </w:r>
    </w:p>
    <w:p w14:paraId="1A31C2FA" w14:textId="24A42ACB" w:rsidR="000836E6" w:rsidRDefault="000836E6" w:rsidP="000836E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диагностическое;</w:t>
      </w:r>
    </w:p>
    <w:p w14:paraId="490A7B5F" w14:textId="1533F54D" w:rsidR="000836E6" w:rsidRDefault="000836E6" w:rsidP="000836E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консультативное;</w:t>
      </w:r>
    </w:p>
    <w:p w14:paraId="05563ADB" w14:textId="7B57AB30" w:rsidR="000836E6" w:rsidRDefault="000836E6" w:rsidP="000836E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психолого-педагогическое сопровождение;</w:t>
      </w:r>
    </w:p>
    <w:p w14:paraId="6D4F57D5" w14:textId="61899009" w:rsidR="000836E6" w:rsidRDefault="000836E6" w:rsidP="000836E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просветительское;</w:t>
      </w:r>
    </w:p>
    <w:p w14:paraId="7567A520" w14:textId="218899B6" w:rsidR="000836E6" w:rsidRDefault="000836E6" w:rsidP="000836E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экспертное;</w:t>
      </w:r>
    </w:p>
    <w:p w14:paraId="107DA73F" w14:textId="18A270D8" w:rsidR="000836E6" w:rsidRDefault="000836E6" w:rsidP="000836E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организационно-методическое.</w:t>
      </w:r>
    </w:p>
    <w:p w14:paraId="5EBF0DD0" w14:textId="57A0827F" w:rsidR="000836E6" w:rsidRDefault="000836E6" w:rsidP="004F2B64">
      <w:pPr>
        <w:pStyle w:val="Default"/>
        <w:ind w:firstLine="851"/>
        <w:jc w:val="both"/>
        <w:rPr>
          <w:sz w:val="28"/>
          <w:szCs w:val="28"/>
        </w:rPr>
      </w:pPr>
    </w:p>
    <w:p w14:paraId="43BB1D8D" w14:textId="7C69803D" w:rsidR="00F07FB2" w:rsidRDefault="00F07FB2" w:rsidP="004F2B64">
      <w:pPr>
        <w:pStyle w:val="Default"/>
        <w:ind w:firstLine="851"/>
        <w:jc w:val="both"/>
        <w:rPr>
          <w:sz w:val="28"/>
          <w:szCs w:val="28"/>
        </w:rPr>
      </w:pPr>
    </w:p>
    <w:p w14:paraId="76699214" w14:textId="4B15F516" w:rsidR="00F07FB2" w:rsidRDefault="00F07FB2" w:rsidP="004F2B64">
      <w:pPr>
        <w:pStyle w:val="Default"/>
        <w:ind w:firstLine="851"/>
        <w:jc w:val="both"/>
        <w:rPr>
          <w:sz w:val="28"/>
          <w:szCs w:val="28"/>
        </w:rPr>
      </w:pPr>
    </w:p>
    <w:p w14:paraId="24683585" w14:textId="4CD9F1B4" w:rsidR="00F07FB2" w:rsidRDefault="00F07FB2" w:rsidP="004F2B64">
      <w:pPr>
        <w:pStyle w:val="Default"/>
        <w:ind w:firstLine="851"/>
        <w:jc w:val="both"/>
        <w:rPr>
          <w:sz w:val="28"/>
          <w:szCs w:val="28"/>
        </w:rPr>
      </w:pPr>
    </w:p>
    <w:p w14:paraId="601A5DAE" w14:textId="6E88CD80" w:rsidR="00F07FB2" w:rsidRDefault="00F07FB2" w:rsidP="004F2B64">
      <w:pPr>
        <w:pStyle w:val="Default"/>
        <w:ind w:firstLine="851"/>
        <w:jc w:val="both"/>
        <w:rPr>
          <w:sz w:val="28"/>
          <w:szCs w:val="28"/>
        </w:rPr>
      </w:pPr>
    </w:p>
    <w:p w14:paraId="114099EB" w14:textId="765D8DEE" w:rsidR="00F07FB2" w:rsidRDefault="00F07FB2" w:rsidP="004F2B64">
      <w:pPr>
        <w:pStyle w:val="Default"/>
        <w:ind w:firstLine="851"/>
        <w:jc w:val="both"/>
        <w:rPr>
          <w:sz w:val="28"/>
          <w:szCs w:val="28"/>
        </w:rPr>
      </w:pPr>
    </w:p>
    <w:p w14:paraId="7E1AE130" w14:textId="77777777" w:rsidR="00F07FB2" w:rsidRDefault="00F07FB2" w:rsidP="004F2B64">
      <w:pPr>
        <w:pStyle w:val="Default"/>
        <w:ind w:firstLine="851"/>
        <w:jc w:val="both"/>
        <w:rPr>
          <w:sz w:val="28"/>
          <w:szCs w:val="28"/>
        </w:rPr>
      </w:pPr>
    </w:p>
    <w:p w14:paraId="1FEE4122" w14:textId="7374FEED" w:rsidR="004F2B64" w:rsidRDefault="004F2B64" w:rsidP="000836E6">
      <w:pPr>
        <w:pStyle w:val="Default"/>
        <w:ind w:firstLine="85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работы ППк на 202</w:t>
      </w:r>
      <w:r w:rsidR="000836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0836E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учебный год</w:t>
      </w:r>
    </w:p>
    <w:tbl>
      <w:tblPr>
        <w:tblW w:w="10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2126"/>
        <w:gridCol w:w="2268"/>
        <w:gridCol w:w="7"/>
      </w:tblGrid>
      <w:tr w:rsidR="00721B10" w:rsidRPr="00F07FB2" w14:paraId="310F936C" w14:textId="3E54C7F7" w:rsidTr="00721B10">
        <w:trPr>
          <w:gridAfter w:val="1"/>
          <w:wAfter w:w="7" w:type="dxa"/>
          <w:trHeight w:val="129"/>
        </w:trPr>
        <w:tc>
          <w:tcPr>
            <w:tcW w:w="675" w:type="dxa"/>
            <w:vAlign w:val="center"/>
          </w:tcPr>
          <w:p w14:paraId="3AC77568" w14:textId="06D26152" w:rsidR="00721B10" w:rsidRPr="00F07FB2" w:rsidRDefault="00721B10" w:rsidP="00721B10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F07FB2">
              <w:rPr>
                <w:b/>
                <w:bCs/>
                <w:sz w:val="27"/>
                <w:szCs w:val="27"/>
              </w:rPr>
              <w:t xml:space="preserve">№ </w:t>
            </w:r>
            <w:proofErr w:type="spellStart"/>
            <w:r w:rsidRPr="00F07FB2">
              <w:rPr>
                <w:b/>
                <w:bCs/>
                <w:sz w:val="27"/>
                <w:szCs w:val="27"/>
              </w:rPr>
              <w:t>пп</w:t>
            </w:r>
            <w:proofErr w:type="spellEnd"/>
          </w:p>
        </w:tc>
        <w:tc>
          <w:tcPr>
            <w:tcW w:w="5245" w:type="dxa"/>
            <w:vAlign w:val="center"/>
          </w:tcPr>
          <w:p w14:paraId="2618C26C" w14:textId="47203CC0" w:rsidR="00721B10" w:rsidRPr="00F07FB2" w:rsidRDefault="00721B10" w:rsidP="00721B10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F07FB2">
              <w:rPr>
                <w:b/>
                <w:bCs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14:paraId="1EE778BC" w14:textId="694824C3" w:rsidR="00721B10" w:rsidRPr="00F07FB2" w:rsidRDefault="00721B10" w:rsidP="00721B10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F07FB2">
              <w:rPr>
                <w:b/>
                <w:bCs/>
                <w:sz w:val="27"/>
                <w:szCs w:val="27"/>
              </w:rPr>
              <w:t>Сроки выполнения</w:t>
            </w:r>
          </w:p>
        </w:tc>
        <w:tc>
          <w:tcPr>
            <w:tcW w:w="2268" w:type="dxa"/>
            <w:vAlign w:val="center"/>
          </w:tcPr>
          <w:p w14:paraId="55883202" w14:textId="6D4B2E61" w:rsidR="00721B10" w:rsidRPr="00F07FB2" w:rsidRDefault="00721B10" w:rsidP="00721B10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  <w:r w:rsidRPr="00F07FB2">
              <w:rPr>
                <w:b/>
                <w:bCs/>
                <w:sz w:val="27"/>
                <w:szCs w:val="27"/>
              </w:rPr>
              <w:t>Ответственные</w:t>
            </w:r>
          </w:p>
        </w:tc>
      </w:tr>
      <w:tr w:rsidR="00721B10" w:rsidRPr="00F07FB2" w14:paraId="0FEBF6B6" w14:textId="77777777" w:rsidTr="00721B10">
        <w:trPr>
          <w:trHeight w:val="129"/>
        </w:trPr>
        <w:tc>
          <w:tcPr>
            <w:tcW w:w="10321" w:type="dxa"/>
            <w:gridSpan w:val="5"/>
            <w:vAlign w:val="center"/>
          </w:tcPr>
          <w:p w14:paraId="4FA534EB" w14:textId="10EFE097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Диагностическое направление</w:t>
            </w:r>
          </w:p>
        </w:tc>
      </w:tr>
      <w:tr w:rsidR="00721B10" w:rsidRPr="00F07FB2" w14:paraId="64CAD6A4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241B1B51" w14:textId="4FEC27FB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19EFFD8A" w14:textId="39A2581D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Наблюдение и обследование вновь поступивших в школу обучающихся с целью определения дальнейшей помощи</w:t>
            </w:r>
          </w:p>
        </w:tc>
        <w:tc>
          <w:tcPr>
            <w:tcW w:w="2126" w:type="dxa"/>
            <w:vAlign w:val="center"/>
          </w:tcPr>
          <w:p w14:paraId="26DE51F4" w14:textId="41BD5860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39FAC7AC" w14:textId="3EE63DE2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721B10" w:rsidRPr="00676A3C" w14:paraId="43F8ADE0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25C88E3A" w14:textId="31C6B3EF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2</w:t>
            </w:r>
          </w:p>
        </w:tc>
        <w:tc>
          <w:tcPr>
            <w:tcW w:w="5245" w:type="dxa"/>
            <w:vAlign w:val="center"/>
          </w:tcPr>
          <w:p w14:paraId="63E347C9" w14:textId="3EF3B08B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Обследование первоклассников, с целью определения коррекционно-развивающей помощи</w:t>
            </w:r>
          </w:p>
        </w:tc>
        <w:tc>
          <w:tcPr>
            <w:tcW w:w="2126" w:type="dxa"/>
            <w:vAlign w:val="center"/>
          </w:tcPr>
          <w:p w14:paraId="2145E6A1" w14:textId="47774701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Сентябрь</w:t>
            </w:r>
          </w:p>
        </w:tc>
        <w:tc>
          <w:tcPr>
            <w:tcW w:w="2268" w:type="dxa"/>
            <w:vAlign w:val="center"/>
          </w:tcPr>
          <w:p w14:paraId="11AD6497" w14:textId="6CE065FC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ППк, классные руководители 1-х классов</w:t>
            </w:r>
          </w:p>
        </w:tc>
      </w:tr>
      <w:tr w:rsidR="00721B10" w:rsidRPr="00676A3C" w14:paraId="51B7D5F8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50456DE7" w14:textId="2EF192F2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3</w:t>
            </w:r>
          </w:p>
        </w:tc>
        <w:tc>
          <w:tcPr>
            <w:tcW w:w="5245" w:type="dxa"/>
            <w:vAlign w:val="center"/>
          </w:tcPr>
          <w:p w14:paraId="51F8C236" w14:textId="329810CA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Диагностика учащихся 5-х классов с целью выявления уровня адаптации.</w:t>
            </w:r>
          </w:p>
        </w:tc>
        <w:tc>
          <w:tcPr>
            <w:tcW w:w="2126" w:type="dxa"/>
            <w:vAlign w:val="center"/>
          </w:tcPr>
          <w:p w14:paraId="4F3F8348" w14:textId="0EC8D334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Октябрь</w:t>
            </w:r>
          </w:p>
        </w:tc>
        <w:tc>
          <w:tcPr>
            <w:tcW w:w="2268" w:type="dxa"/>
            <w:vAlign w:val="center"/>
          </w:tcPr>
          <w:p w14:paraId="529C500D" w14:textId="3465ABAE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ППк, классные руководители 5-х классов</w:t>
            </w:r>
          </w:p>
        </w:tc>
      </w:tr>
      <w:tr w:rsidR="00721B10" w:rsidRPr="00F07FB2" w14:paraId="170E5157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257D4C94" w14:textId="049F0D75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4</w:t>
            </w:r>
          </w:p>
        </w:tc>
        <w:tc>
          <w:tcPr>
            <w:tcW w:w="5245" w:type="dxa"/>
            <w:vAlign w:val="center"/>
          </w:tcPr>
          <w:p w14:paraId="17585DB9" w14:textId="129627B0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Выявление проблем самоопределения и профессиональной направленности выпускников 9-х классов</w:t>
            </w:r>
          </w:p>
        </w:tc>
        <w:tc>
          <w:tcPr>
            <w:tcW w:w="2126" w:type="dxa"/>
            <w:vAlign w:val="center"/>
          </w:tcPr>
          <w:p w14:paraId="34103396" w14:textId="30C228B8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Декабрь</w:t>
            </w:r>
          </w:p>
        </w:tc>
        <w:tc>
          <w:tcPr>
            <w:tcW w:w="2268" w:type="dxa"/>
            <w:vAlign w:val="center"/>
          </w:tcPr>
          <w:p w14:paraId="6C97CFDD" w14:textId="5922209A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Психолог, классные руководители</w:t>
            </w:r>
          </w:p>
        </w:tc>
      </w:tr>
      <w:tr w:rsidR="00721B10" w:rsidRPr="00F07FB2" w14:paraId="7919E8B7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4950FD6F" w14:textId="64D3F62D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5</w:t>
            </w:r>
          </w:p>
        </w:tc>
        <w:tc>
          <w:tcPr>
            <w:tcW w:w="5245" w:type="dxa"/>
            <w:vAlign w:val="center"/>
          </w:tcPr>
          <w:p w14:paraId="252390A6" w14:textId="52EF81BC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Наблюдение и обследование обучающихся с целью выявления проблем в развитии и поведении</w:t>
            </w:r>
          </w:p>
        </w:tc>
        <w:tc>
          <w:tcPr>
            <w:tcW w:w="2126" w:type="dxa"/>
            <w:vAlign w:val="center"/>
          </w:tcPr>
          <w:p w14:paraId="6071062C" w14:textId="2BAE75E8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14:paraId="6B06A5F7" w14:textId="27599E4C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721B10" w:rsidRPr="00F07FB2" w14:paraId="2AA55D72" w14:textId="77777777" w:rsidTr="00721B10">
        <w:trPr>
          <w:trHeight w:val="295"/>
        </w:trPr>
        <w:tc>
          <w:tcPr>
            <w:tcW w:w="10321" w:type="dxa"/>
            <w:gridSpan w:val="5"/>
            <w:vAlign w:val="center"/>
          </w:tcPr>
          <w:p w14:paraId="3000D2D7" w14:textId="431779FE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Консультативное направление</w:t>
            </w:r>
          </w:p>
        </w:tc>
      </w:tr>
      <w:tr w:rsidR="00721B10" w:rsidRPr="00F07FB2" w14:paraId="21B4F142" w14:textId="77777777" w:rsidTr="00721B10">
        <w:trPr>
          <w:trHeight w:val="295"/>
        </w:trPr>
        <w:tc>
          <w:tcPr>
            <w:tcW w:w="10321" w:type="dxa"/>
            <w:gridSpan w:val="5"/>
            <w:vAlign w:val="center"/>
          </w:tcPr>
          <w:p w14:paraId="7B2A52BC" w14:textId="55AFFA74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Родители (законные представители)</w:t>
            </w:r>
          </w:p>
        </w:tc>
      </w:tr>
      <w:tr w:rsidR="00721B10" w:rsidRPr="00F07FB2" w14:paraId="62F756CF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222E86C5" w14:textId="12EEE96F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1AB252FA" w14:textId="2D0E8C71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Индивидуальное консультирование родителей по данным диагностического обследования обучающихся</w:t>
            </w:r>
          </w:p>
        </w:tc>
        <w:tc>
          <w:tcPr>
            <w:tcW w:w="2126" w:type="dxa"/>
            <w:vAlign w:val="center"/>
          </w:tcPr>
          <w:p w14:paraId="4625F160" w14:textId="695F39D0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По итогам диагностики</w:t>
            </w:r>
          </w:p>
        </w:tc>
        <w:tc>
          <w:tcPr>
            <w:tcW w:w="2268" w:type="dxa"/>
            <w:vAlign w:val="center"/>
          </w:tcPr>
          <w:p w14:paraId="38A9BE53" w14:textId="55021743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721B10" w:rsidRPr="00F07FB2" w14:paraId="6186C8AA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6BBA0FD7" w14:textId="727DF51A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2</w:t>
            </w:r>
          </w:p>
        </w:tc>
        <w:tc>
          <w:tcPr>
            <w:tcW w:w="5245" w:type="dxa"/>
            <w:vAlign w:val="center"/>
          </w:tcPr>
          <w:p w14:paraId="35CDFECD" w14:textId="6DF5047D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Индивидуальные консультации для родителей на тему: «Трудности первоклассников в обучении»</w:t>
            </w:r>
          </w:p>
        </w:tc>
        <w:tc>
          <w:tcPr>
            <w:tcW w:w="2126" w:type="dxa"/>
            <w:vAlign w:val="center"/>
          </w:tcPr>
          <w:p w14:paraId="3AB4CE0C" w14:textId="7438D615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45517874" w14:textId="4F1842FF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ППк, классные руководители</w:t>
            </w:r>
          </w:p>
        </w:tc>
      </w:tr>
      <w:tr w:rsidR="00721B10" w:rsidRPr="00F07FB2" w14:paraId="22ACA40E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52B15672" w14:textId="6530E5F9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3</w:t>
            </w:r>
          </w:p>
        </w:tc>
        <w:tc>
          <w:tcPr>
            <w:tcW w:w="5245" w:type="dxa"/>
            <w:vAlign w:val="center"/>
          </w:tcPr>
          <w:p w14:paraId="20C1B1AE" w14:textId="5BFEA29D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Консультации в решении сложных и конфликтных ситуаций</w:t>
            </w:r>
          </w:p>
        </w:tc>
        <w:tc>
          <w:tcPr>
            <w:tcW w:w="2126" w:type="dxa"/>
            <w:vAlign w:val="center"/>
          </w:tcPr>
          <w:p w14:paraId="41CA2166" w14:textId="22A10D28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027020F2" w14:textId="149B9FEF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721B10" w:rsidRPr="00F07FB2" w14:paraId="4CE96E35" w14:textId="77777777" w:rsidTr="00036CBD">
        <w:trPr>
          <w:trHeight w:val="295"/>
        </w:trPr>
        <w:tc>
          <w:tcPr>
            <w:tcW w:w="10321" w:type="dxa"/>
            <w:gridSpan w:val="5"/>
            <w:vAlign w:val="center"/>
          </w:tcPr>
          <w:p w14:paraId="67268C83" w14:textId="784E4574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Педагоги</w:t>
            </w:r>
          </w:p>
        </w:tc>
      </w:tr>
      <w:tr w:rsidR="00721B10" w:rsidRPr="00F07FB2" w14:paraId="5963838C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44EDF74F" w14:textId="6180B943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1B6EF7EC" w14:textId="495B1FBF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Индивидуальное консультирование педагогов по данным диагностических обследований</w:t>
            </w:r>
          </w:p>
        </w:tc>
        <w:tc>
          <w:tcPr>
            <w:tcW w:w="2126" w:type="dxa"/>
            <w:vAlign w:val="center"/>
          </w:tcPr>
          <w:p w14:paraId="0B29DC79" w14:textId="4E99995E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5FFBC939" w14:textId="46D23C77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721B10" w:rsidRPr="00F07FB2" w14:paraId="172A9596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34BEBB0E" w14:textId="225032F5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2</w:t>
            </w:r>
          </w:p>
        </w:tc>
        <w:tc>
          <w:tcPr>
            <w:tcW w:w="5245" w:type="dxa"/>
            <w:vAlign w:val="center"/>
          </w:tcPr>
          <w:p w14:paraId="7D3D2FA5" w14:textId="78356DB5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Индивидуальное консультирование педагогов по организации и планированию работы с обучающимися, имеющих нарушения в поведении и общении</w:t>
            </w:r>
          </w:p>
        </w:tc>
        <w:tc>
          <w:tcPr>
            <w:tcW w:w="2126" w:type="dxa"/>
            <w:vAlign w:val="center"/>
          </w:tcPr>
          <w:p w14:paraId="2F59D6E3" w14:textId="030256D9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24958561" w14:textId="78E30E85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721B10" w:rsidRPr="00F07FB2" w14:paraId="75293E4E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65A21B0B" w14:textId="79BF9EE4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3</w:t>
            </w:r>
          </w:p>
        </w:tc>
        <w:tc>
          <w:tcPr>
            <w:tcW w:w="5245" w:type="dxa"/>
            <w:vAlign w:val="center"/>
          </w:tcPr>
          <w:p w14:paraId="134A308A" w14:textId="141ADD22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Консультации в решении сложных и конфликтных ситуаций</w:t>
            </w:r>
          </w:p>
        </w:tc>
        <w:tc>
          <w:tcPr>
            <w:tcW w:w="2126" w:type="dxa"/>
            <w:vAlign w:val="center"/>
          </w:tcPr>
          <w:p w14:paraId="2034EBB0" w14:textId="0BCA7171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29427257" w14:textId="7945E89D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721B10" w:rsidRPr="00F07FB2" w14:paraId="3094E3FC" w14:textId="77777777" w:rsidTr="00BE76F4">
        <w:trPr>
          <w:trHeight w:val="295"/>
        </w:trPr>
        <w:tc>
          <w:tcPr>
            <w:tcW w:w="10321" w:type="dxa"/>
            <w:gridSpan w:val="5"/>
            <w:vAlign w:val="center"/>
          </w:tcPr>
          <w:p w14:paraId="7B596C19" w14:textId="16F46FF5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Обучающиеся</w:t>
            </w:r>
          </w:p>
        </w:tc>
      </w:tr>
      <w:tr w:rsidR="00721B10" w:rsidRPr="00F07FB2" w14:paraId="551ACE90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5AAE6F67" w14:textId="3E2F6313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4F0E0E76" w14:textId="47DDC285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Индивидуальное консультирование по адекватному взаимодействию с взрослыми и сверстниками</w:t>
            </w:r>
          </w:p>
        </w:tc>
        <w:tc>
          <w:tcPr>
            <w:tcW w:w="2126" w:type="dxa"/>
            <w:vAlign w:val="center"/>
          </w:tcPr>
          <w:p w14:paraId="694DB6FB" w14:textId="5E7BDD3E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6571AD86" w14:textId="614505B4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0884B1E2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73719DC4" w14:textId="3AF8A53F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2</w:t>
            </w:r>
          </w:p>
        </w:tc>
        <w:tc>
          <w:tcPr>
            <w:tcW w:w="5245" w:type="dxa"/>
            <w:vAlign w:val="center"/>
          </w:tcPr>
          <w:p w14:paraId="210BD030" w14:textId="70F49E81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Индивидуальное консультирование по профессиональному выбору</w:t>
            </w:r>
          </w:p>
        </w:tc>
        <w:tc>
          <w:tcPr>
            <w:tcW w:w="2126" w:type="dxa"/>
            <w:vAlign w:val="center"/>
          </w:tcPr>
          <w:p w14:paraId="5D3E72AA" w14:textId="42D598B4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3FC1CA8F" w14:textId="3222E4CC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655A85D0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6A5F3F0B" w14:textId="6FE83774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3</w:t>
            </w:r>
          </w:p>
        </w:tc>
        <w:tc>
          <w:tcPr>
            <w:tcW w:w="5245" w:type="dxa"/>
            <w:vAlign w:val="center"/>
          </w:tcPr>
          <w:p w14:paraId="6B2DF166" w14:textId="68BE5F69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Консультации в решении сложных и конфликтных ситуаций</w:t>
            </w:r>
          </w:p>
        </w:tc>
        <w:tc>
          <w:tcPr>
            <w:tcW w:w="2126" w:type="dxa"/>
            <w:vAlign w:val="center"/>
          </w:tcPr>
          <w:p w14:paraId="5C92D2A9" w14:textId="7483CB56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07A879EF" w14:textId="7FB021E6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2337FA4E" w14:textId="77777777" w:rsidTr="00B225AB">
        <w:trPr>
          <w:trHeight w:val="295"/>
        </w:trPr>
        <w:tc>
          <w:tcPr>
            <w:tcW w:w="10321" w:type="dxa"/>
            <w:gridSpan w:val="5"/>
            <w:vAlign w:val="center"/>
          </w:tcPr>
          <w:p w14:paraId="3C264529" w14:textId="63028B85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lastRenderedPageBreak/>
              <w:t>Психолого-педагогическое сопровождение</w:t>
            </w:r>
          </w:p>
        </w:tc>
      </w:tr>
      <w:tr w:rsidR="00721B10" w:rsidRPr="00F07FB2" w14:paraId="0F5A99A5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1FB077E2" w14:textId="3A2B42BC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7971EEAB" w14:textId="28B0BF87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Проведение коррекционных и развивающих мероприятий с первоклассниками</w:t>
            </w:r>
          </w:p>
        </w:tc>
        <w:tc>
          <w:tcPr>
            <w:tcW w:w="2126" w:type="dxa"/>
            <w:vAlign w:val="center"/>
          </w:tcPr>
          <w:p w14:paraId="22DE1042" w14:textId="73C7F6D6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3C226A73" w14:textId="693076A9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5B691426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5B828751" w14:textId="28AC0BFA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2</w:t>
            </w:r>
          </w:p>
        </w:tc>
        <w:tc>
          <w:tcPr>
            <w:tcW w:w="5245" w:type="dxa"/>
            <w:vAlign w:val="center"/>
          </w:tcPr>
          <w:p w14:paraId="7D20EF27" w14:textId="4FF3EAC6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Проведение занятий по адаптации с учащимися 1 класса</w:t>
            </w:r>
          </w:p>
        </w:tc>
        <w:tc>
          <w:tcPr>
            <w:tcW w:w="2126" w:type="dxa"/>
            <w:vAlign w:val="center"/>
          </w:tcPr>
          <w:p w14:paraId="73839BC8" w14:textId="3DA60ACA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  <w:lang w:val="en-US"/>
              </w:rPr>
              <w:t>I</w:t>
            </w:r>
            <w:r w:rsidRPr="00F07FB2">
              <w:rPr>
                <w:sz w:val="27"/>
                <w:szCs w:val="27"/>
              </w:rPr>
              <w:t xml:space="preserve"> полугодие</w:t>
            </w:r>
          </w:p>
        </w:tc>
        <w:tc>
          <w:tcPr>
            <w:tcW w:w="2268" w:type="dxa"/>
            <w:vAlign w:val="center"/>
          </w:tcPr>
          <w:p w14:paraId="1AFC4829" w14:textId="034531D3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18C31540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1CE21C35" w14:textId="6B543BF3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3</w:t>
            </w:r>
          </w:p>
        </w:tc>
        <w:tc>
          <w:tcPr>
            <w:tcW w:w="5245" w:type="dxa"/>
            <w:vAlign w:val="center"/>
          </w:tcPr>
          <w:p w14:paraId="3D66496B" w14:textId="398E2304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Проведение занятий по адаптации с учащимися 5 класса</w:t>
            </w:r>
          </w:p>
        </w:tc>
        <w:tc>
          <w:tcPr>
            <w:tcW w:w="2126" w:type="dxa"/>
            <w:vAlign w:val="center"/>
          </w:tcPr>
          <w:p w14:paraId="181B725A" w14:textId="71570C1B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  <w:lang w:val="en-US"/>
              </w:rPr>
              <w:t>I</w:t>
            </w:r>
            <w:r w:rsidRPr="00F07FB2">
              <w:rPr>
                <w:sz w:val="27"/>
                <w:szCs w:val="27"/>
              </w:rPr>
              <w:t xml:space="preserve"> полугодие</w:t>
            </w:r>
          </w:p>
        </w:tc>
        <w:tc>
          <w:tcPr>
            <w:tcW w:w="2268" w:type="dxa"/>
            <w:vAlign w:val="center"/>
          </w:tcPr>
          <w:p w14:paraId="6FFEB06C" w14:textId="10952BDE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5F8625D9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05E05D52" w14:textId="7DF64C71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4</w:t>
            </w:r>
          </w:p>
        </w:tc>
        <w:tc>
          <w:tcPr>
            <w:tcW w:w="5245" w:type="dxa"/>
            <w:vAlign w:val="center"/>
          </w:tcPr>
          <w:p w14:paraId="47770972" w14:textId="2960E93C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Индивидуальные беседы с целью выявления проблем самоопределения и профессиональной направленности выпускников 9-х классов</w:t>
            </w:r>
          </w:p>
        </w:tc>
        <w:tc>
          <w:tcPr>
            <w:tcW w:w="2126" w:type="dxa"/>
            <w:vAlign w:val="center"/>
          </w:tcPr>
          <w:p w14:paraId="3CB2365A" w14:textId="74CA1105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1BDBEFAB" w14:textId="45C0B0AD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30E50ED6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4CBED98F" w14:textId="6CDF7E83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5</w:t>
            </w:r>
          </w:p>
        </w:tc>
        <w:tc>
          <w:tcPr>
            <w:tcW w:w="5245" w:type="dxa"/>
            <w:vAlign w:val="center"/>
          </w:tcPr>
          <w:p w14:paraId="6FE866F6" w14:textId="0B68C0F3" w:rsidR="00721B10" w:rsidRPr="00F07FB2" w:rsidRDefault="00721B10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Проведение коррекционных и развивающих мероприятий с детьми «группы риска»</w:t>
            </w:r>
          </w:p>
        </w:tc>
        <w:tc>
          <w:tcPr>
            <w:tcW w:w="2126" w:type="dxa"/>
            <w:vAlign w:val="center"/>
          </w:tcPr>
          <w:p w14:paraId="41C2EB58" w14:textId="06FBD8F1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6DCB7219" w14:textId="0C46C334" w:rsidR="00721B10" w:rsidRPr="00F07FB2" w:rsidRDefault="00721B10" w:rsidP="00721B10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</w:t>
            </w:r>
          </w:p>
        </w:tc>
      </w:tr>
      <w:tr w:rsidR="00721B10" w:rsidRPr="00F07FB2" w14:paraId="472E56E0" w14:textId="77777777" w:rsidTr="00C526D0">
        <w:trPr>
          <w:gridAfter w:val="1"/>
          <w:wAfter w:w="7" w:type="dxa"/>
          <w:trHeight w:val="295"/>
        </w:trPr>
        <w:tc>
          <w:tcPr>
            <w:tcW w:w="10314" w:type="dxa"/>
            <w:gridSpan w:val="4"/>
            <w:vAlign w:val="center"/>
          </w:tcPr>
          <w:p w14:paraId="59F5D662" w14:textId="38D1D6F2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Просветительское направление</w:t>
            </w:r>
          </w:p>
        </w:tc>
      </w:tr>
      <w:tr w:rsidR="00721B10" w:rsidRPr="00F07FB2" w14:paraId="0112C641" w14:textId="77777777" w:rsidTr="00853A2A">
        <w:trPr>
          <w:gridAfter w:val="1"/>
          <w:wAfter w:w="7" w:type="dxa"/>
          <w:trHeight w:val="295"/>
        </w:trPr>
        <w:tc>
          <w:tcPr>
            <w:tcW w:w="10314" w:type="dxa"/>
            <w:gridSpan w:val="4"/>
            <w:vAlign w:val="center"/>
          </w:tcPr>
          <w:p w14:paraId="767BA917" w14:textId="266F73C1" w:rsidR="00721B10" w:rsidRPr="00F07FB2" w:rsidRDefault="00721B10" w:rsidP="00721B10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Родители (законные представители)</w:t>
            </w:r>
          </w:p>
        </w:tc>
      </w:tr>
      <w:tr w:rsidR="00DD468E" w:rsidRPr="00F07FB2" w14:paraId="52ED02F4" w14:textId="77777777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535E7771" w14:textId="444757A0" w:rsidR="00DD468E" w:rsidRPr="00F07FB2" w:rsidRDefault="00DD468E" w:rsidP="00DD468E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7870AEB3" w14:textId="77777777" w:rsidR="00DD468E" w:rsidRPr="00F07FB2" w:rsidRDefault="00DD468E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Цикл бесед для родителей:</w:t>
            </w:r>
          </w:p>
          <w:p w14:paraId="6E4AC5B6" w14:textId="458FC44A" w:rsidR="00DD468E" w:rsidRPr="00F07FB2" w:rsidRDefault="00DD468E" w:rsidP="00DD468E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- особенности обучения учащихся, имеющие различные нарушения;</w:t>
            </w:r>
          </w:p>
          <w:p w14:paraId="5FF7DC51" w14:textId="77777777" w:rsidR="00DD468E" w:rsidRPr="00F07FB2" w:rsidRDefault="00DD468E" w:rsidP="00DD468E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- проблема адаптации первоклассников в школе;</w:t>
            </w:r>
          </w:p>
          <w:p w14:paraId="7F33F7EE" w14:textId="77777777" w:rsidR="00DD468E" w:rsidRPr="00F07FB2" w:rsidRDefault="00DD468E" w:rsidP="00DD468E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- проблема адаптационного периода пятиклассников;</w:t>
            </w:r>
          </w:p>
          <w:p w14:paraId="45D605D6" w14:textId="46E15FE0" w:rsidR="00DD468E" w:rsidRPr="00F07FB2" w:rsidRDefault="00DD468E" w:rsidP="00DD468E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- профессиональная направленность выпускников 9-х классов</w:t>
            </w:r>
          </w:p>
        </w:tc>
        <w:tc>
          <w:tcPr>
            <w:tcW w:w="2126" w:type="dxa"/>
            <w:vAlign w:val="center"/>
          </w:tcPr>
          <w:p w14:paraId="3EAAB709" w14:textId="3270F0B9" w:rsidR="00DD468E" w:rsidRPr="00F07FB2" w:rsidRDefault="00DD468E" w:rsidP="00DD468E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363CBB5F" w14:textId="1F9FB794" w:rsidR="00DD468E" w:rsidRPr="00F07FB2" w:rsidRDefault="00DD468E" w:rsidP="00DD468E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Педагог-психолог, классные руководители</w:t>
            </w:r>
          </w:p>
        </w:tc>
      </w:tr>
      <w:tr w:rsidR="00DD468E" w:rsidRPr="00F07FB2" w14:paraId="1F693E97" w14:textId="77777777" w:rsidTr="00DD468E">
        <w:trPr>
          <w:gridAfter w:val="1"/>
          <w:wAfter w:w="7" w:type="dxa"/>
          <w:trHeight w:val="295"/>
        </w:trPr>
        <w:tc>
          <w:tcPr>
            <w:tcW w:w="10314" w:type="dxa"/>
            <w:gridSpan w:val="4"/>
            <w:vAlign w:val="center"/>
          </w:tcPr>
          <w:p w14:paraId="2A126995" w14:textId="67798A4C" w:rsidR="00DD468E" w:rsidRPr="00F07FB2" w:rsidRDefault="00DD468E" w:rsidP="00DD468E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Педагоги</w:t>
            </w:r>
          </w:p>
        </w:tc>
      </w:tr>
      <w:tr w:rsidR="00F07FB2" w:rsidRPr="00F07FB2" w14:paraId="223EDD4A" w14:textId="64F36A6A" w:rsidTr="00721B10">
        <w:trPr>
          <w:gridAfter w:val="1"/>
          <w:wAfter w:w="7" w:type="dxa"/>
          <w:trHeight w:val="295"/>
        </w:trPr>
        <w:tc>
          <w:tcPr>
            <w:tcW w:w="675" w:type="dxa"/>
            <w:vAlign w:val="center"/>
          </w:tcPr>
          <w:p w14:paraId="151349DC" w14:textId="7FF95DCD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3D9768E1" w14:textId="3090F658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Организация и планирование работы с обучающимися, имеющими нарушения в развитии. Знакомство с нормативными документами, связанными с обучением детей с ОВЗ</w:t>
            </w:r>
          </w:p>
        </w:tc>
        <w:tc>
          <w:tcPr>
            <w:tcW w:w="2126" w:type="dxa"/>
            <w:vAlign w:val="center"/>
          </w:tcPr>
          <w:p w14:paraId="749F66FD" w14:textId="3BA2B3C8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14:paraId="69464FBA" w14:textId="06F30EAC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Председатель ППк</w:t>
            </w:r>
          </w:p>
        </w:tc>
      </w:tr>
      <w:tr w:rsidR="00F07FB2" w:rsidRPr="00F07FB2" w14:paraId="7476F6A3" w14:textId="7F57ABB1" w:rsidTr="00F07FB2">
        <w:trPr>
          <w:gridAfter w:val="1"/>
          <w:wAfter w:w="7" w:type="dxa"/>
          <w:trHeight w:val="295"/>
        </w:trPr>
        <w:tc>
          <w:tcPr>
            <w:tcW w:w="10314" w:type="dxa"/>
            <w:gridSpan w:val="4"/>
            <w:vAlign w:val="center"/>
          </w:tcPr>
          <w:p w14:paraId="616292C5" w14:textId="7FAC5E64" w:rsidR="00F07FB2" w:rsidRPr="00F07FB2" w:rsidRDefault="00F07FB2" w:rsidP="00F07FB2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Экспертное направление</w:t>
            </w:r>
          </w:p>
        </w:tc>
      </w:tr>
      <w:tr w:rsidR="00F07FB2" w:rsidRPr="00F07FB2" w14:paraId="417EB568" w14:textId="1DA577F2" w:rsidTr="00E61D2D">
        <w:trPr>
          <w:gridAfter w:val="1"/>
          <w:wAfter w:w="7" w:type="dxa"/>
          <w:trHeight w:val="287"/>
        </w:trPr>
        <w:tc>
          <w:tcPr>
            <w:tcW w:w="675" w:type="dxa"/>
            <w:vAlign w:val="center"/>
          </w:tcPr>
          <w:p w14:paraId="43F2BED0" w14:textId="077E8D80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  <w:vAlign w:val="center"/>
          </w:tcPr>
          <w:p w14:paraId="12E0C161" w14:textId="2EFD4870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Оценка коррекционной помощи, оказанной ребенку с нарушением развития</w:t>
            </w:r>
          </w:p>
        </w:tc>
        <w:tc>
          <w:tcPr>
            <w:tcW w:w="2126" w:type="dxa"/>
            <w:vAlign w:val="center"/>
          </w:tcPr>
          <w:p w14:paraId="53676AF2" w14:textId="4D650BC5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</w:tcPr>
          <w:p w14:paraId="6FF7335C" w14:textId="110F347F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F07FB2" w:rsidRPr="00F07FB2" w14:paraId="63B3089C" w14:textId="08AE4A23" w:rsidTr="00E61D2D">
        <w:trPr>
          <w:gridAfter w:val="1"/>
          <w:wAfter w:w="7" w:type="dxa"/>
          <w:trHeight w:val="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950A" w14:textId="1D070E04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A765" w14:textId="55E799CF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Составление характеристик на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B3F7" w14:textId="730E01C1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E7E6" w14:textId="0F5D9EB7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F07FB2" w:rsidRPr="00F07FB2" w14:paraId="1BD904E0" w14:textId="26970DE3" w:rsidTr="00E61D2D">
        <w:trPr>
          <w:gridAfter w:val="1"/>
          <w:wAfter w:w="7" w:type="dxa"/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BC3" w14:textId="32B170DE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5060" w14:textId="6054E458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Анализ работы ППк за истекший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7E2A" w14:textId="42F8B18F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3C0" w14:textId="159E9D43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F07FB2" w:rsidRPr="00F07FB2" w14:paraId="4C96CA73" w14:textId="77777777" w:rsidTr="00EA2412">
        <w:trPr>
          <w:gridAfter w:val="1"/>
          <w:wAfter w:w="7" w:type="dxa"/>
          <w:trHeight w:val="218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961D" w14:textId="0514BC0A" w:rsidR="00F07FB2" w:rsidRPr="00F07FB2" w:rsidRDefault="00F07FB2" w:rsidP="00F07FB2">
            <w:pPr>
              <w:pStyle w:val="Default"/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F07FB2">
              <w:rPr>
                <w:b/>
                <w:bCs/>
                <w:i/>
                <w:iCs/>
                <w:sz w:val="27"/>
                <w:szCs w:val="27"/>
              </w:rPr>
              <w:t>Организационно-методическое направление</w:t>
            </w:r>
          </w:p>
        </w:tc>
      </w:tr>
      <w:tr w:rsidR="00F07FB2" w:rsidRPr="00F07FB2" w14:paraId="6973DB5E" w14:textId="77777777" w:rsidTr="000742E7">
        <w:trPr>
          <w:gridAfter w:val="1"/>
          <w:wAfter w:w="7" w:type="dxa"/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8743" w14:textId="77777777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F0AD" w14:textId="7EE094F6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Изучение федеральных законов, инструктивных писем, приказов МО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06CB" w14:textId="1373A70B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3F4" w14:textId="686F0872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F07FB2" w:rsidRPr="00F07FB2" w14:paraId="0EB78BEA" w14:textId="77777777" w:rsidTr="000742E7">
        <w:trPr>
          <w:gridAfter w:val="1"/>
          <w:wAfter w:w="7" w:type="dxa"/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F874" w14:textId="77777777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84E9" w14:textId="20D9397C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Составление отчетной документации за прошедший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A168" w14:textId="56DC17A7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68E" w14:textId="06A3FBAC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F07FB2" w:rsidRPr="00F07FB2" w14:paraId="176803C9" w14:textId="77777777" w:rsidTr="000742E7">
        <w:trPr>
          <w:gridAfter w:val="1"/>
          <w:wAfter w:w="7" w:type="dxa"/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958D" w14:textId="77777777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02E3" w14:textId="244F2320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Написание характеристик и представлений на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8EF0" w14:textId="54844685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6A2D" w14:textId="5BFAAB6E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  <w:tr w:rsidR="00F07FB2" w:rsidRPr="00F07FB2" w14:paraId="542AD006" w14:textId="68CD5B33" w:rsidTr="000742E7">
        <w:trPr>
          <w:gridAfter w:val="1"/>
          <w:wAfter w:w="7" w:type="dxa"/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9041" w14:textId="77777777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C40F" w14:textId="708C7B7C" w:rsidR="00F07FB2" w:rsidRPr="00F07FB2" w:rsidRDefault="00F07FB2" w:rsidP="00F07FB2">
            <w:pPr>
              <w:pStyle w:val="Default"/>
              <w:jc w:val="both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Написание протоколов ППк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69FC" w14:textId="719248E3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A412" w14:textId="3A8F92C6" w:rsidR="00F07FB2" w:rsidRPr="00F07FB2" w:rsidRDefault="00F07FB2" w:rsidP="00F07FB2">
            <w:pPr>
              <w:pStyle w:val="Default"/>
              <w:jc w:val="center"/>
              <w:rPr>
                <w:sz w:val="27"/>
                <w:szCs w:val="27"/>
              </w:rPr>
            </w:pPr>
            <w:r w:rsidRPr="00F07FB2">
              <w:rPr>
                <w:sz w:val="27"/>
                <w:szCs w:val="27"/>
              </w:rPr>
              <w:t>Члены ППк</w:t>
            </w:r>
          </w:p>
        </w:tc>
      </w:tr>
    </w:tbl>
    <w:p w14:paraId="73880282" w14:textId="3F61FA2C" w:rsidR="004F2B64" w:rsidRDefault="004F2B64" w:rsidP="00676A3C">
      <w:pPr>
        <w:rPr>
          <w:b/>
          <w:bCs/>
          <w:sz w:val="28"/>
          <w:szCs w:val="28"/>
        </w:rPr>
      </w:pPr>
    </w:p>
    <w:sectPr w:rsidR="004F2B64" w:rsidSect="00DF66CE">
      <w:pgSz w:w="11907" w:h="1683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36E6"/>
    <w:rsid w:val="000B2914"/>
    <w:rsid w:val="00121170"/>
    <w:rsid w:val="00173167"/>
    <w:rsid w:val="002344A0"/>
    <w:rsid w:val="002D33B1"/>
    <w:rsid w:val="002D3591"/>
    <w:rsid w:val="00314655"/>
    <w:rsid w:val="00321B69"/>
    <w:rsid w:val="003514A0"/>
    <w:rsid w:val="003A418A"/>
    <w:rsid w:val="00411EA8"/>
    <w:rsid w:val="00482A01"/>
    <w:rsid w:val="004C7933"/>
    <w:rsid w:val="004F2B64"/>
    <w:rsid w:val="004F7E17"/>
    <w:rsid w:val="0053686D"/>
    <w:rsid w:val="005A05CE"/>
    <w:rsid w:val="00653AF6"/>
    <w:rsid w:val="00676A3C"/>
    <w:rsid w:val="006B3D67"/>
    <w:rsid w:val="00721B10"/>
    <w:rsid w:val="007F5740"/>
    <w:rsid w:val="00884101"/>
    <w:rsid w:val="008B1089"/>
    <w:rsid w:val="008B288C"/>
    <w:rsid w:val="008E0504"/>
    <w:rsid w:val="0098757B"/>
    <w:rsid w:val="009C4FF3"/>
    <w:rsid w:val="00A3444E"/>
    <w:rsid w:val="00B73A5A"/>
    <w:rsid w:val="00BE6CF4"/>
    <w:rsid w:val="00C16AD6"/>
    <w:rsid w:val="00DC7F95"/>
    <w:rsid w:val="00DD468E"/>
    <w:rsid w:val="00DF66CE"/>
    <w:rsid w:val="00E41A4F"/>
    <w:rsid w:val="00E438A1"/>
    <w:rsid w:val="00E90143"/>
    <w:rsid w:val="00F01E19"/>
    <w:rsid w:val="00F07FB2"/>
    <w:rsid w:val="00F4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3F0A"/>
  <w15:docId w15:val="{D42DA8A8-C9E4-45F7-98FA-55944AF8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050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8E050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5">
    <w:name w:val="Table Grid"/>
    <w:basedOn w:val="a1"/>
    <w:uiPriority w:val="59"/>
    <w:rsid w:val="008E050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7F9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7F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66C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ASUS</cp:lastModifiedBy>
  <cp:revision>18</cp:revision>
  <cp:lastPrinted>2023-05-24T14:36:00Z</cp:lastPrinted>
  <dcterms:created xsi:type="dcterms:W3CDTF">2011-11-02T04:15:00Z</dcterms:created>
  <dcterms:modified xsi:type="dcterms:W3CDTF">2024-02-12T08:34:00Z</dcterms:modified>
</cp:coreProperties>
</file>